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5"/>
        </w:rPr>
        <w:t>IEC</w:t>
      </w:r>
    </w:p>
    <w:p>
      <w:pPr>
        <w:spacing w:before="1206"/>
        <w:ind w:left="585" w:right="0" w:firstLine="0"/>
        <w:jc w:val="left"/>
        <w:rPr>
          <w:sz w:val="20"/>
        </w:rPr>
      </w:pPr>
      <w:r>
        <w:rPr>
          <w:sz w:val="24"/>
        </w:rPr>
        <w:t>Datos</w:t>
      </w:r>
      <w:r>
        <w:rPr>
          <w:spacing w:val="-25"/>
          <w:sz w:val="24"/>
        </w:rPr>
        <w:t> </w:t>
      </w:r>
      <w:r>
        <w:rPr>
          <w:spacing w:val="-2"/>
          <w:sz w:val="20"/>
        </w:rPr>
        <w:t>personales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77"/>
        <w:rPr>
          <w:sz w:val="30"/>
        </w:rPr>
      </w:pPr>
    </w:p>
    <w:p>
      <w:pPr>
        <w:spacing w:before="1"/>
        <w:ind w:left="125" w:right="0" w:firstLine="0"/>
        <w:jc w:val="left"/>
        <w:rPr>
          <w:sz w:val="30"/>
        </w:rPr>
      </w:pPr>
      <w:r>
        <w:rPr>
          <w:position w:val="-1"/>
          <w:sz w:val="34"/>
        </w:rPr>
        <w:t>SEL/</w:t>
      </w:r>
      <w:r>
        <w:rPr>
          <w:spacing w:val="-161"/>
          <w:position w:val="-1"/>
          <w:sz w:val="34"/>
        </w:rPr>
        <w:t> </w:t>
      </w:r>
      <w:r>
        <w:rPr>
          <w:spacing w:val="-4"/>
          <w:sz w:val="30"/>
        </w:rPr>
        <w:t>CAEL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10"/>
        <w:rPr>
          <w:sz w:val="30"/>
        </w:rPr>
      </w:pPr>
    </w:p>
    <w:p>
      <w:pPr>
        <w:spacing w:before="1"/>
        <w:ind w:left="125" w:right="0" w:firstLine="0"/>
        <w:jc w:val="left"/>
        <w:rPr>
          <w:sz w:val="28"/>
        </w:rPr>
      </w:pPr>
      <w:r>
        <w:rPr>
          <w:sz w:val="30"/>
        </w:rPr>
        <w:t>Currículum</w:t>
      </w:r>
      <w:r>
        <w:rPr>
          <w:spacing w:val="-61"/>
          <w:sz w:val="30"/>
        </w:rPr>
        <w:t> </w:t>
      </w:r>
      <w:r>
        <w:rPr>
          <w:spacing w:val="-2"/>
          <w:sz w:val="28"/>
        </w:rPr>
        <w:t>Vitae</w:t>
      </w:r>
    </w:p>
    <w:p>
      <w:pPr>
        <w:spacing w:after="0"/>
        <w:jc w:val="left"/>
        <w:rPr>
          <w:sz w:val="28"/>
        </w:rPr>
        <w:sectPr>
          <w:type w:val="continuous"/>
          <w:pgSz w:w="11620" w:h="14400"/>
          <w:pgMar w:top="480" w:bottom="280" w:left="1275" w:right="1559"/>
          <w:cols w:num="3" w:equalWidth="0">
            <w:col w:w="2666" w:space="1034"/>
            <w:col w:w="1746" w:space="334"/>
            <w:col w:w="3006"/>
          </w:cols>
        </w:sectPr>
      </w:pPr>
    </w:p>
    <w:p>
      <w:pPr>
        <w:tabs>
          <w:tab w:pos="3884" w:val="left" w:leader="none"/>
        </w:tabs>
        <w:spacing w:line="526" w:lineRule="exact" w:before="31"/>
        <w:ind w:left="965" w:right="0" w:firstLine="0"/>
        <w:jc w:val="left"/>
        <w:rPr>
          <w:position w:val="8"/>
          <w:sz w:val="28"/>
        </w:rPr>
      </w:pPr>
      <w:r>
        <w:rPr>
          <w:position w:val="8"/>
          <w:sz w:val="2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78700" cy="9144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Nombre:(</w:t>
      </w:r>
      <w:r>
        <w:rPr>
          <w:position w:val="2"/>
          <w:sz w:val="50"/>
        </w:rPr>
        <w:t>aos</w:t>
      </w:r>
      <w:r>
        <w:rPr>
          <w:spacing w:val="58"/>
          <w:position w:val="2"/>
          <w:sz w:val="50"/>
        </w:rPr>
        <w:t> </w:t>
      </w:r>
      <w:r>
        <w:rPr>
          <w:spacing w:val="-10"/>
          <w:position w:val="4"/>
          <w:sz w:val="12"/>
        </w:rPr>
        <w:t>A</w:t>
      </w:r>
      <w:r>
        <w:rPr>
          <w:position w:val="4"/>
          <w:sz w:val="12"/>
        </w:rPr>
        <w:tab/>
      </w:r>
      <w:r>
        <w:rPr>
          <w:position w:val="6"/>
          <w:sz w:val="32"/>
        </w:rPr>
        <w:t>2uGihe</w:t>
      </w:r>
      <w:r>
        <w:rPr>
          <w:spacing w:val="-27"/>
          <w:position w:val="6"/>
          <w:sz w:val="32"/>
        </w:rPr>
        <w:t> </w:t>
      </w:r>
      <w:r>
        <w:rPr>
          <w:spacing w:val="-2"/>
          <w:position w:val="8"/>
          <w:sz w:val="28"/>
        </w:rPr>
        <w:t>Sef0IA</w:t>
      </w:r>
    </w:p>
    <w:p>
      <w:pPr>
        <w:spacing w:line="192" w:lineRule="exact" w:before="0"/>
        <w:ind w:left="1005" w:right="0" w:firstLine="0"/>
        <w:jc w:val="left"/>
        <w:rPr>
          <w:position w:val="6"/>
          <w:sz w:val="14"/>
        </w:rPr>
      </w:pPr>
      <w:r>
        <w:rPr>
          <w:sz w:val="14"/>
        </w:rPr>
        <w:t>Dirección</w:t>
      </w:r>
      <w:r>
        <w:rPr>
          <w:spacing w:val="39"/>
          <w:sz w:val="14"/>
        </w:rPr>
        <w:t> </w:t>
      </w:r>
      <w:r>
        <w:rPr>
          <w:sz w:val="10"/>
        </w:rPr>
        <w:t>oficial:</w:t>
      </w:r>
      <w:r>
        <w:rPr>
          <w:spacing w:val="19"/>
          <w:sz w:val="10"/>
        </w:rPr>
        <w:t> </w:t>
      </w:r>
      <w:r>
        <w:rPr>
          <w:sz w:val="14"/>
        </w:rPr>
        <w:t>Blvd.</w:t>
      </w:r>
      <w:r>
        <w:rPr>
          <w:spacing w:val="-5"/>
          <w:sz w:val="14"/>
        </w:rPr>
        <w:t> </w:t>
      </w:r>
      <w:r>
        <w:rPr>
          <w:position w:val="2"/>
          <w:sz w:val="14"/>
        </w:rPr>
        <w:t>Luis</w:t>
      </w:r>
      <w:r>
        <w:rPr>
          <w:spacing w:val="-1"/>
          <w:position w:val="2"/>
          <w:sz w:val="14"/>
        </w:rPr>
        <w:t> </w:t>
      </w:r>
      <w:r>
        <w:rPr>
          <w:position w:val="2"/>
          <w:sz w:val="18"/>
        </w:rPr>
        <w:t>Donaldo</w:t>
      </w:r>
      <w:r>
        <w:rPr>
          <w:spacing w:val="-85"/>
          <w:position w:val="2"/>
          <w:sz w:val="18"/>
        </w:rPr>
        <w:t> </w:t>
      </w:r>
      <w:r>
        <w:rPr>
          <w:position w:val="2"/>
          <w:sz w:val="14"/>
        </w:rPr>
        <w:t>Colosio</w:t>
      </w:r>
      <w:r>
        <w:rPr>
          <w:spacing w:val="27"/>
          <w:position w:val="2"/>
          <w:sz w:val="14"/>
        </w:rPr>
        <w:t> </w:t>
      </w:r>
      <w:r>
        <w:rPr>
          <w:position w:val="4"/>
          <w:sz w:val="18"/>
        </w:rPr>
        <w:t>No.</w:t>
      </w:r>
      <w:r>
        <w:rPr>
          <w:spacing w:val="-73"/>
          <w:position w:val="4"/>
          <w:sz w:val="18"/>
        </w:rPr>
        <w:t> </w:t>
      </w:r>
      <w:r>
        <w:rPr>
          <w:position w:val="4"/>
          <w:sz w:val="18"/>
        </w:rPr>
        <w:t>6207,</w:t>
      </w:r>
      <w:r>
        <w:rPr>
          <w:spacing w:val="-69"/>
          <w:position w:val="4"/>
          <w:sz w:val="18"/>
        </w:rPr>
        <w:t> </w:t>
      </w:r>
      <w:r>
        <w:rPr>
          <w:position w:val="4"/>
          <w:sz w:val="14"/>
        </w:rPr>
        <w:t>Fracc.</w:t>
      </w:r>
      <w:r>
        <w:rPr>
          <w:spacing w:val="11"/>
          <w:position w:val="4"/>
          <w:sz w:val="14"/>
        </w:rPr>
        <w:t> </w:t>
      </w:r>
      <w:r>
        <w:rPr>
          <w:position w:val="4"/>
          <w:sz w:val="18"/>
        </w:rPr>
        <w:t>Rancho</w:t>
      </w:r>
      <w:r>
        <w:rPr>
          <w:spacing w:val="-37"/>
          <w:position w:val="4"/>
          <w:sz w:val="18"/>
        </w:rPr>
        <w:t> </w:t>
      </w:r>
      <w:r>
        <w:rPr>
          <w:spacing w:val="-5"/>
          <w:position w:val="6"/>
          <w:sz w:val="14"/>
        </w:rPr>
        <w:t>La</w:t>
      </w:r>
    </w:p>
    <w:p>
      <w:pPr>
        <w:spacing w:line="292" w:lineRule="auto" w:before="72"/>
        <w:ind w:left="1045" w:right="2517" w:hanging="120"/>
        <w:jc w:val="left"/>
        <w:rPr>
          <w:sz w:val="18"/>
        </w:rPr>
      </w:pPr>
      <w:r>
        <w:rPr>
          <w:sz w:val="14"/>
        </w:rPr>
        <w:t>Torrecilla</w:t>
      </w:r>
      <w:r>
        <w:rPr>
          <w:spacing w:val="-45"/>
          <w:sz w:val="14"/>
        </w:rPr>
        <w:t> </w:t>
      </w:r>
      <w:r>
        <w:rPr>
          <w:sz w:val="14"/>
        </w:rPr>
        <w:t>C.P.</w:t>
      </w:r>
      <w:r>
        <w:rPr>
          <w:spacing w:val="-17"/>
          <w:sz w:val="14"/>
        </w:rPr>
        <w:t> </w:t>
      </w:r>
      <w:r>
        <w:rPr>
          <w:sz w:val="18"/>
        </w:rPr>
        <w:t>25298</w:t>
      </w:r>
      <w:r>
        <w:rPr>
          <w:spacing w:val="-49"/>
          <w:sz w:val="18"/>
        </w:rPr>
        <w:t> </w:t>
      </w:r>
      <w:r>
        <w:rPr>
          <w:sz w:val="20"/>
        </w:rPr>
        <w:t>en</w:t>
      </w:r>
      <w:r>
        <w:rPr>
          <w:spacing w:val="-61"/>
          <w:sz w:val="20"/>
        </w:rPr>
        <w:t> </w:t>
      </w:r>
      <w:r>
        <w:rPr>
          <w:sz w:val="10"/>
        </w:rPr>
        <w:t>Saltillo,</w:t>
      </w:r>
      <w:r>
        <w:rPr>
          <w:spacing w:val="80"/>
          <w:sz w:val="10"/>
        </w:rPr>
        <w:t> </w:t>
      </w:r>
      <w:r>
        <w:rPr>
          <w:sz w:val="14"/>
        </w:rPr>
        <w:t>Coahuila</w:t>
      </w:r>
      <w:r>
        <w:rPr>
          <w:spacing w:val="40"/>
          <w:sz w:val="14"/>
        </w:rPr>
        <w:t> </w:t>
      </w:r>
      <w:r>
        <w:rPr>
          <w:sz w:val="18"/>
        </w:rPr>
        <w:t>de</w:t>
      </w:r>
      <w:r>
        <w:rPr>
          <w:spacing w:val="-45"/>
          <w:sz w:val="18"/>
        </w:rPr>
        <w:t> </w:t>
      </w:r>
      <w:r>
        <w:rPr>
          <w:sz w:val="14"/>
        </w:rPr>
        <w:t>Zaragoza. Teléfono</w:t>
      </w:r>
      <w:r>
        <w:rPr>
          <w:spacing w:val="40"/>
          <w:sz w:val="14"/>
        </w:rPr>
        <w:t> </w:t>
      </w:r>
      <w:r>
        <w:rPr>
          <w:sz w:val="10"/>
        </w:rPr>
        <w:t>oficial: </w:t>
      </w:r>
      <w:r>
        <w:rPr>
          <w:sz w:val="18"/>
        </w:rPr>
        <w:t>844</w:t>
      </w:r>
      <w:r>
        <w:rPr>
          <w:spacing w:val="-22"/>
          <w:sz w:val="18"/>
        </w:rPr>
        <w:t> </w:t>
      </w:r>
      <w:r>
        <w:rPr>
          <w:sz w:val="18"/>
        </w:rPr>
        <w:t>4386260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spacing w:before="0"/>
        <w:ind w:left="585" w:right="0" w:firstLine="0"/>
        <w:jc w:val="left"/>
        <w:rPr>
          <w:position w:val="2"/>
          <w:sz w:val="24"/>
        </w:rPr>
      </w:pPr>
      <w:r>
        <w:rPr>
          <w:sz w:val="20"/>
        </w:rPr>
        <w:t>Trayectoria</w:t>
      </w:r>
      <w:r>
        <w:rPr>
          <w:spacing w:val="57"/>
          <w:w w:val="150"/>
          <w:sz w:val="20"/>
        </w:rPr>
        <w:t> </w:t>
      </w:r>
      <w:r>
        <w:rPr>
          <w:spacing w:val="-2"/>
          <w:position w:val="2"/>
          <w:sz w:val="24"/>
        </w:rPr>
        <w:t>académica</w:t>
      </w:r>
    </w:p>
    <w:p>
      <w:pPr>
        <w:spacing w:line="333" w:lineRule="exact" w:before="117"/>
        <w:ind w:left="605" w:right="0" w:firstLine="0"/>
        <w:jc w:val="left"/>
        <w:rPr>
          <w:position w:val="2"/>
          <w:sz w:val="34"/>
        </w:rPr>
      </w:pPr>
      <w:r>
        <w:rPr>
          <w:position w:val="-1"/>
          <w:sz w:val="14"/>
        </w:rPr>
        <w:t>Estudios</w:t>
      </w:r>
      <w:r>
        <w:rPr>
          <w:spacing w:val="43"/>
          <w:position w:val="-1"/>
          <w:sz w:val="14"/>
        </w:rPr>
        <w:t> </w:t>
      </w:r>
      <w:r>
        <w:rPr>
          <w:sz w:val="14"/>
        </w:rPr>
        <w:t>realizados:</w:t>
      </w:r>
      <w:r>
        <w:rPr>
          <w:spacing w:val="31"/>
          <w:sz w:val="14"/>
        </w:rPr>
        <w:t> </w:t>
      </w:r>
      <w:r>
        <w:rPr>
          <w:spacing w:val="-2"/>
          <w:position w:val="2"/>
          <w:sz w:val="34"/>
        </w:rPr>
        <w:t>PasRapro</w:t>
      </w:r>
    </w:p>
    <w:p>
      <w:pPr>
        <w:spacing w:line="277" w:lineRule="exact" w:before="0"/>
        <w:ind w:left="605" w:right="0" w:firstLine="0"/>
        <w:jc w:val="left"/>
        <w:rPr>
          <w:sz w:val="34"/>
        </w:rPr>
      </w:pPr>
      <w:r>
        <w:rPr>
          <w:sz w:val="14"/>
        </w:rPr>
        <w:t>Periodo:</w:t>
      </w:r>
      <w:r>
        <w:rPr>
          <w:spacing w:val="43"/>
          <w:sz w:val="14"/>
        </w:rPr>
        <w:t> </w:t>
      </w:r>
      <w:r>
        <w:rPr>
          <w:sz w:val="34"/>
        </w:rPr>
        <w:t>o13-</w:t>
      </w:r>
      <w:r>
        <w:rPr>
          <w:spacing w:val="-5"/>
          <w:sz w:val="34"/>
        </w:rPr>
        <w:t>70</w:t>
      </w:r>
    </w:p>
    <w:p>
      <w:pPr>
        <w:pStyle w:val="BodyText"/>
        <w:tabs>
          <w:tab w:pos="2664" w:val="left" w:leader="none"/>
        </w:tabs>
        <w:spacing w:line="284" w:lineRule="exact"/>
        <w:ind w:left="585"/>
        <w:rPr>
          <w:sz w:val="30"/>
        </w:rPr>
      </w:pPr>
      <w:r>
        <w:rPr/>
        <w:t>Institución</w:t>
      </w:r>
      <w:r>
        <w:rPr>
          <w:spacing w:val="11"/>
        </w:rPr>
        <w:t> </w:t>
      </w:r>
      <w:r>
        <w:rPr>
          <w:spacing w:val="-2"/>
        </w:rPr>
        <w:t>educativa:</w:t>
      </w:r>
      <w:r>
        <w:rPr/>
        <w:tab/>
      </w:r>
      <w:r>
        <w:rPr>
          <w:spacing w:val="-4"/>
          <w:sz w:val="30"/>
        </w:rPr>
        <w:t>)Oeo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spacing w:before="0"/>
        <w:ind w:left="585" w:right="0" w:firstLine="0"/>
        <w:jc w:val="left"/>
        <w:rPr>
          <w:sz w:val="20"/>
        </w:rPr>
      </w:pPr>
      <w:r>
        <w:rPr>
          <w:position w:val="-1"/>
          <w:sz w:val="20"/>
        </w:rPr>
        <w:t>Trayectoria</w:t>
      </w:r>
      <w:r>
        <w:rPr>
          <w:spacing w:val="77"/>
          <w:w w:val="150"/>
          <w:position w:val="-1"/>
          <w:sz w:val="20"/>
        </w:rPr>
        <w:t> </w:t>
      </w:r>
      <w:r>
        <w:rPr>
          <w:spacing w:val="-2"/>
          <w:sz w:val="20"/>
        </w:rPr>
        <w:t>profesional</w:t>
      </w:r>
    </w:p>
    <w:p>
      <w:pPr>
        <w:spacing w:line="225" w:lineRule="auto" w:before="182"/>
        <w:ind w:left="565" w:right="6646" w:firstLine="20"/>
        <w:jc w:val="both"/>
        <w:rPr>
          <w:sz w:val="18"/>
        </w:rPr>
      </w:pPr>
      <w:r>
        <w:rPr>
          <w:sz w:val="18"/>
        </w:rPr>
        <w:t>Empresa: </w:t>
      </w:r>
      <w:r>
        <w:rPr>
          <w:position w:val="2"/>
          <w:sz w:val="28"/>
        </w:rPr>
        <w:t>|EC </w:t>
      </w:r>
      <w:r>
        <w:rPr>
          <w:sz w:val="14"/>
        </w:rPr>
        <w:t>Periodo: </w:t>
      </w:r>
      <w:r>
        <w:rPr>
          <w:sz w:val="28"/>
        </w:rPr>
        <w:t>2021 </w:t>
      </w:r>
      <w:r>
        <w:rPr>
          <w:spacing w:val="-2"/>
          <w:sz w:val="18"/>
        </w:rPr>
        <w:t>Cargo:</w:t>
      </w:r>
    </w:p>
    <w:sectPr>
      <w:type w:val="continuous"/>
      <w:pgSz w:w="11620" w:h="14400"/>
      <w:pgMar w:top="480" w:bottom="280" w:left="1275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4"/>
      <w:szCs w:val="1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25"/>
    </w:pPr>
    <w:rPr>
      <w:rFonts w:ascii="Courier New" w:hAnsi="Courier New" w:eastAsia="Courier New" w:cs="Courier New"/>
      <w:sz w:val="138"/>
      <w:szCs w:val="13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2025-04-17T02:28:13Z</dcterms:created>
  <dcterms:modified xsi:type="dcterms:W3CDTF">2025-04-17T02:28:13Z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 Lens</vt:lpwstr>
  </property>
  <property fmtid="{D5CDD505-2E9C-101B-9397-08002B2CF9AE}" pid="4" name="LastSaved">
    <vt:filetime>2025-04-17T00:00:00Z</vt:filetime>
  </property>
</Properties>
</file>